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012" w:rsidRPr="003726DD" w:rsidRDefault="00573012" w:rsidP="00573012">
      <w:pPr>
        <w:jc w:val="center"/>
        <w:rPr>
          <w:rFonts w:ascii="Times New Roman" w:hAnsi="Times New Roman"/>
          <w:b/>
          <w:sz w:val="24"/>
        </w:rPr>
      </w:pPr>
    </w:p>
    <w:p w:rsidR="00573012" w:rsidRDefault="00104A13" w:rsidP="00573012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</w:t>
      </w:r>
      <w:r w:rsidR="00573012" w:rsidRPr="00BC2DB2">
        <w:rPr>
          <w:rFonts w:ascii="Times New Roman" w:hAnsi="Times New Roman"/>
          <w:sz w:val="24"/>
          <w:szCs w:val="24"/>
          <w:lang w:val="pl-PL"/>
        </w:rPr>
        <w:t>rg</w:t>
      </w:r>
      <w:r>
        <w:rPr>
          <w:rFonts w:ascii="Times New Roman" w:hAnsi="Times New Roman"/>
          <w:sz w:val="24"/>
          <w:szCs w:val="24"/>
          <w:lang w:val="pl-PL"/>
        </w:rPr>
        <w:t>ovački sud  u Zagrebu</w:t>
      </w:r>
    </w:p>
    <w:p w:rsidR="00104A13" w:rsidRPr="00BC2DB2" w:rsidRDefault="00104A13" w:rsidP="00573012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Amruševa 2/III</w:t>
      </w:r>
    </w:p>
    <w:p w:rsidR="00573012" w:rsidRDefault="00573012" w:rsidP="00573012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</w:t>
      </w:r>
      <w:r w:rsidR="00B0379F">
        <w:rPr>
          <w:rFonts w:ascii="Times New Roman" w:hAnsi="Times New Roman"/>
          <w:sz w:val="24"/>
          <w:szCs w:val="24"/>
          <w:lang w:val="pl-PL"/>
        </w:rPr>
        <w:t xml:space="preserve">j spisa </w:t>
      </w:r>
      <w:r w:rsidR="00B0379F" w:rsidRPr="00E74E49">
        <w:rPr>
          <w:rFonts w:ascii="Times New Roman" w:hAnsi="Times New Roman"/>
          <w:b/>
          <w:sz w:val="24"/>
          <w:szCs w:val="24"/>
          <w:lang w:val="pl-PL"/>
        </w:rPr>
        <w:t>St. 238/15</w:t>
      </w:r>
    </w:p>
    <w:p w:rsidR="00104A13" w:rsidRPr="00BC2DB2" w:rsidRDefault="00104A13" w:rsidP="00573012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73012" w:rsidRDefault="00573012" w:rsidP="00573012">
      <w:pPr>
        <w:rPr>
          <w:rFonts w:ascii="Times New Roman" w:hAnsi="Times New Roman"/>
          <w:sz w:val="24"/>
          <w:szCs w:val="24"/>
          <w:lang w:val="pl-PL"/>
        </w:rPr>
      </w:pPr>
    </w:p>
    <w:p w:rsidR="00104A13" w:rsidRDefault="00104A13" w:rsidP="00B0379F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STEČAJNA MASA IZA ANO D.O.O. </w:t>
      </w:r>
    </w:p>
    <w:p w:rsidR="00104A13" w:rsidRPr="0009010A" w:rsidRDefault="00104A13" w:rsidP="00B0379F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Klenovac  5</w:t>
      </w:r>
    </w:p>
    <w:p w:rsidR="00B0379F" w:rsidRDefault="00B0379F" w:rsidP="00B0379F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OIB:68232897766</w:t>
      </w:r>
    </w:p>
    <w:p w:rsidR="00B0379F" w:rsidRDefault="00B0379F" w:rsidP="00B0379F">
      <w:pPr>
        <w:rPr>
          <w:rFonts w:ascii="Times New Roman" w:hAnsi="Times New Roman"/>
          <w:color w:val="000000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(prije </w:t>
      </w:r>
      <w:r w:rsidRPr="00BA73AB">
        <w:rPr>
          <w:rFonts w:ascii="Times New Roman" w:hAnsi="Times New Roman"/>
          <w:color w:val="000000"/>
          <w:lang w:val="pl-PL"/>
        </w:rPr>
        <w:t>ANO d. o. o. u stečaju, Zagreb, Oranice bb, OIB 58494088214</w:t>
      </w:r>
      <w:r>
        <w:rPr>
          <w:rFonts w:ascii="Times New Roman" w:hAnsi="Times New Roman"/>
          <w:color w:val="000000"/>
          <w:lang w:val="pl-PL"/>
        </w:rPr>
        <w:t>)</w:t>
      </w:r>
    </w:p>
    <w:p w:rsidR="002910CC" w:rsidRDefault="002910CC" w:rsidP="00B0379F">
      <w:pPr>
        <w:rPr>
          <w:rFonts w:ascii="Times New Roman" w:hAnsi="Times New Roman"/>
          <w:color w:val="000000"/>
          <w:lang w:val="pl-PL"/>
        </w:rPr>
      </w:pPr>
    </w:p>
    <w:p w:rsidR="00104A13" w:rsidRDefault="00104A13" w:rsidP="00B0379F">
      <w:pPr>
        <w:rPr>
          <w:rFonts w:ascii="Times New Roman" w:hAnsi="Times New Roman"/>
          <w:color w:val="000000"/>
          <w:lang w:val="pl-PL"/>
        </w:rPr>
      </w:pPr>
    </w:p>
    <w:p w:rsidR="0009010A" w:rsidRPr="002910CC" w:rsidRDefault="0009010A" w:rsidP="0009010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910CC">
        <w:rPr>
          <w:rFonts w:ascii="Times New Roman" w:hAnsi="Times New Roman"/>
          <w:b/>
          <w:sz w:val="24"/>
          <w:szCs w:val="24"/>
        </w:rPr>
        <w:t>IZVJEŠĆE</w:t>
      </w:r>
    </w:p>
    <w:p w:rsidR="0009010A" w:rsidRPr="002910CC" w:rsidRDefault="0009010A" w:rsidP="0009010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910CC">
        <w:rPr>
          <w:rFonts w:ascii="Times New Roman" w:hAnsi="Times New Roman"/>
          <w:b/>
          <w:sz w:val="24"/>
          <w:szCs w:val="24"/>
        </w:rPr>
        <w:t>stečajnog upravitelja za izvještajno ročište zakazano za dan 16.05.2016. godine, o tijeku stečajnog postupka, stanju stečajne mase, gospodarskom položaju dužnika i prijedlozima za daljnji tijek postupka</w:t>
      </w:r>
    </w:p>
    <w:p w:rsidR="0009010A" w:rsidRPr="002910CC" w:rsidRDefault="0009010A" w:rsidP="0009010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04A13" w:rsidRPr="00BC2DB2" w:rsidRDefault="00104A13" w:rsidP="00B0379F">
      <w:pPr>
        <w:rPr>
          <w:rFonts w:ascii="Times New Roman" w:hAnsi="Times New Roman"/>
          <w:sz w:val="24"/>
          <w:szCs w:val="24"/>
          <w:lang w:val="pl-PL"/>
        </w:rPr>
      </w:pPr>
    </w:p>
    <w:p w:rsidR="00104A13" w:rsidRPr="006751DF" w:rsidRDefault="00104A13" w:rsidP="00104A13">
      <w:pPr>
        <w:rPr>
          <w:rFonts w:ascii="Times New Roman" w:hAnsi="Times New Roman"/>
          <w:sz w:val="24"/>
          <w:szCs w:val="24"/>
        </w:rPr>
      </w:pPr>
    </w:p>
    <w:p w:rsidR="00104A13" w:rsidRPr="006751DF" w:rsidRDefault="00104A13" w:rsidP="00104A13">
      <w:pPr>
        <w:pStyle w:val="BodyTextIndent2"/>
        <w:ind w:firstLine="0"/>
        <w:rPr>
          <w:rFonts w:ascii="Times New Roman" w:hAnsi="Times New Roman" w:cs="Times New Roman"/>
        </w:rPr>
      </w:pPr>
      <w:r w:rsidRPr="006751DF">
        <w:rPr>
          <w:rFonts w:ascii="Times New Roman" w:hAnsi="Times New Roman" w:cs="Times New Roman"/>
        </w:rPr>
        <w:t>1. OPĆI PODACI O DUŽNIKU</w:t>
      </w:r>
    </w:p>
    <w:p w:rsidR="00104A13" w:rsidRPr="002910CC" w:rsidRDefault="00104A13" w:rsidP="00104A13">
      <w:pPr>
        <w:pStyle w:val="BodyTextIndent2"/>
        <w:ind w:firstLine="0"/>
        <w:rPr>
          <w:rFonts w:ascii="Times New Roman" w:hAnsi="Times New Roman" w:cs="Times New Roman"/>
          <w:b/>
        </w:rPr>
      </w:pPr>
    </w:p>
    <w:p w:rsidR="00104A13" w:rsidRPr="002910CC" w:rsidRDefault="00104A13" w:rsidP="00104A13">
      <w:pPr>
        <w:pStyle w:val="BodyTextIndent2"/>
        <w:ind w:firstLine="0"/>
        <w:rPr>
          <w:rFonts w:ascii="Times New Roman" w:hAnsi="Times New Roman" w:cs="Times New Roman"/>
          <w:b/>
        </w:rPr>
      </w:pPr>
    </w:p>
    <w:p w:rsidR="00474C12" w:rsidRPr="002910CC" w:rsidRDefault="00104A13" w:rsidP="00474C12">
      <w:pPr>
        <w:pStyle w:val="BodyTextIndent2"/>
        <w:ind w:firstLine="0"/>
        <w:jc w:val="both"/>
        <w:rPr>
          <w:rFonts w:ascii="Times New Roman" w:hAnsi="Times New Roman" w:cs="Times New Roman"/>
        </w:rPr>
      </w:pPr>
      <w:r w:rsidRPr="002910CC">
        <w:rPr>
          <w:rFonts w:ascii="Times New Roman" w:hAnsi="Times New Roman" w:cs="Times New Roman"/>
        </w:rPr>
        <w:t>Rješenjem Trgovačkog suda u Zagrebu ST 261/10 od 24. veljače 2011. godine, nad tvrtkom Ano d.o.o. otvoren je i istovrem</w:t>
      </w:r>
      <w:r w:rsidR="0009010A" w:rsidRPr="002910CC">
        <w:rPr>
          <w:rFonts w:ascii="Times New Roman" w:hAnsi="Times New Roman" w:cs="Times New Roman"/>
        </w:rPr>
        <w:t>eno zaključen stečajni postupak</w:t>
      </w:r>
      <w:r w:rsidR="00474C12" w:rsidRPr="002910CC">
        <w:rPr>
          <w:rFonts w:ascii="Times New Roman" w:hAnsi="Times New Roman" w:cs="Times New Roman"/>
        </w:rPr>
        <w:t>.</w:t>
      </w:r>
      <w:r w:rsidR="006751DF">
        <w:rPr>
          <w:rFonts w:ascii="Times New Roman" w:hAnsi="Times New Roman" w:cs="Times New Roman"/>
        </w:rPr>
        <w:t xml:space="preserve"> Rješenjem </w:t>
      </w:r>
      <w:r w:rsidR="0009010A" w:rsidRPr="002910CC">
        <w:rPr>
          <w:rFonts w:ascii="Times New Roman" w:hAnsi="Times New Roman" w:cs="Times New Roman"/>
        </w:rPr>
        <w:t>od 14. lipnja 2011. dužnik je</w:t>
      </w:r>
      <w:r w:rsidRPr="002910CC">
        <w:rPr>
          <w:rFonts w:ascii="Times New Roman" w:hAnsi="Times New Roman" w:cs="Times New Roman"/>
        </w:rPr>
        <w:t xml:space="preserve"> brisan i</w:t>
      </w:r>
      <w:r w:rsidR="0009010A" w:rsidRPr="002910CC">
        <w:rPr>
          <w:rFonts w:ascii="Times New Roman" w:hAnsi="Times New Roman" w:cs="Times New Roman"/>
        </w:rPr>
        <w:t>z</w:t>
      </w:r>
      <w:r w:rsidRPr="002910CC">
        <w:rPr>
          <w:rFonts w:ascii="Times New Roman" w:hAnsi="Times New Roman" w:cs="Times New Roman"/>
        </w:rPr>
        <w:t xml:space="preserve"> sudskog registra. </w:t>
      </w:r>
    </w:p>
    <w:p w:rsidR="00104A13" w:rsidRPr="002910CC" w:rsidRDefault="00104A13" w:rsidP="00104A13">
      <w:pPr>
        <w:jc w:val="both"/>
        <w:outlineLvl w:val="0"/>
        <w:rPr>
          <w:rFonts w:ascii="Times New Roman" w:hAnsi="Times New Roman"/>
          <w:spacing w:val="-5"/>
          <w:sz w:val="24"/>
          <w:szCs w:val="24"/>
        </w:rPr>
      </w:pPr>
    </w:p>
    <w:p w:rsidR="00104A13" w:rsidRPr="006751DF" w:rsidRDefault="00474C12" w:rsidP="00474C12">
      <w:pPr>
        <w:spacing w:after="0"/>
        <w:jc w:val="both"/>
        <w:outlineLvl w:val="0"/>
        <w:rPr>
          <w:rFonts w:ascii="Times New Roman" w:hAnsi="Times New Roman"/>
          <w:spacing w:val="-5"/>
          <w:sz w:val="24"/>
          <w:szCs w:val="24"/>
        </w:rPr>
      </w:pPr>
      <w:r w:rsidRPr="006751DF">
        <w:rPr>
          <w:rFonts w:ascii="Times New Roman" w:hAnsi="Times New Roman"/>
          <w:spacing w:val="-5"/>
          <w:sz w:val="24"/>
          <w:szCs w:val="24"/>
        </w:rPr>
        <w:t>2.</w:t>
      </w:r>
      <w:r w:rsidR="006751DF">
        <w:rPr>
          <w:rFonts w:ascii="Times New Roman" w:hAnsi="Times New Roman"/>
          <w:spacing w:val="-5"/>
          <w:sz w:val="24"/>
          <w:szCs w:val="24"/>
        </w:rPr>
        <w:t>PRIKAZ TIJEKA NASTAVKA POST</w:t>
      </w:r>
      <w:r w:rsidR="0009010A" w:rsidRPr="006751DF">
        <w:rPr>
          <w:rFonts w:ascii="Times New Roman" w:hAnsi="Times New Roman"/>
          <w:spacing w:val="-5"/>
          <w:sz w:val="24"/>
          <w:szCs w:val="24"/>
        </w:rPr>
        <w:t>UPKA</w:t>
      </w:r>
    </w:p>
    <w:p w:rsidR="00104A13" w:rsidRPr="002910CC" w:rsidRDefault="00104A13" w:rsidP="00104A13">
      <w:pPr>
        <w:jc w:val="both"/>
        <w:outlineLvl w:val="0"/>
        <w:rPr>
          <w:rFonts w:ascii="Times New Roman" w:hAnsi="Times New Roman"/>
          <w:b/>
          <w:spacing w:val="-5"/>
          <w:sz w:val="24"/>
          <w:szCs w:val="24"/>
        </w:rPr>
      </w:pPr>
    </w:p>
    <w:p w:rsidR="00104A13" w:rsidRPr="002910CC" w:rsidRDefault="00104A13" w:rsidP="00474C12">
      <w:pPr>
        <w:jc w:val="both"/>
        <w:outlineLvl w:val="0"/>
        <w:rPr>
          <w:rFonts w:ascii="Times New Roman" w:hAnsi="Times New Roman"/>
          <w:spacing w:val="-5"/>
          <w:sz w:val="24"/>
          <w:szCs w:val="24"/>
        </w:rPr>
      </w:pPr>
      <w:r w:rsidRPr="002910CC">
        <w:rPr>
          <w:rFonts w:ascii="Times New Roman" w:hAnsi="Times New Roman"/>
          <w:spacing w:val="-5"/>
          <w:sz w:val="24"/>
          <w:szCs w:val="24"/>
        </w:rPr>
        <w:t>Nakon zaključenja stečajnog postupka nad navedenim stečajnim dužnikom, stečaj</w:t>
      </w:r>
      <w:r w:rsidR="0009010A" w:rsidRPr="002910CC">
        <w:rPr>
          <w:rFonts w:ascii="Times New Roman" w:hAnsi="Times New Roman"/>
          <w:spacing w:val="-5"/>
          <w:sz w:val="24"/>
          <w:szCs w:val="24"/>
        </w:rPr>
        <w:t>ni upravitelj je podneskom od</w:t>
      </w:r>
      <w:r w:rsidR="002D0778">
        <w:rPr>
          <w:rFonts w:ascii="Times New Roman" w:hAnsi="Times New Roman"/>
          <w:spacing w:val="-5"/>
          <w:sz w:val="24"/>
          <w:szCs w:val="24"/>
        </w:rPr>
        <w:t xml:space="preserve"> 27</w:t>
      </w:r>
      <w:r w:rsidR="0009010A" w:rsidRPr="002910CC">
        <w:rPr>
          <w:rFonts w:ascii="Times New Roman" w:hAnsi="Times New Roman"/>
          <w:spacing w:val="-5"/>
          <w:sz w:val="24"/>
          <w:szCs w:val="24"/>
        </w:rPr>
        <w:t>. siječnja</w:t>
      </w:r>
      <w:r w:rsidRPr="002910CC">
        <w:rPr>
          <w:rFonts w:ascii="Times New Roman" w:hAnsi="Times New Roman"/>
          <w:spacing w:val="-5"/>
          <w:sz w:val="24"/>
          <w:szCs w:val="24"/>
        </w:rPr>
        <w:t xml:space="preserve"> 2015. predložio </w:t>
      </w:r>
      <w:r w:rsidR="0009010A" w:rsidRPr="002910CC">
        <w:rPr>
          <w:rFonts w:ascii="Times New Roman" w:hAnsi="Times New Roman"/>
          <w:spacing w:val="-5"/>
          <w:sz w:val="24"/>
          <w:szCs w:val="24"/>
        </w:rPr>
        <w:t xml:space="preserve">je </w:t>
      </w:r>
      <w:r w:rsidRPr="002910CC">
        <w:rPr>
          <w:rFonts w:ascii="Times New Roman" w:hAnsi="Times New Roman"/>
          <w:spacing w:val="-5"/>
          <w:sz w:val="24"/>
          <w:szCs w:val="24"/>
        </w:rPr>
        <w:t>nastavak stečajnog postupka zbog naknadno pronađene imovine, novčane tražbine koju je uplatio dužnik Komunalna Infrastruktura d.o.o. u stečaju, Velika Gori</w:t>
      </w:r>
      <w:r w:rsidR="0009010A" w:rsidRPr="002910CC">
        <w:rPr>
          <w:rFonts w:ascii="Times New Roman" w:hAnsi="Times New Roman"/>
          <w:spacing w:val="-5"/>
          <w:sz w:val="24"/>
          <w:szCs w:val="24"/>
        </w:rPr>
        <w:t>ca, Kolodvorska</w:t>
      </w:r>
      <w:r w:rsidRPr="002910CC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09010A" w:rsidRPr="002910CC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910CC">
        <w:rPr>
          <w:rFonts w:ascii="Times New Roman" w:hAnsi="Times New Roman"/>
          <w:spacing w:val="-5"/>
          <w:sz w:val="24"/>
          <w:szCs w:val="24"/>
        </w:rPr>
        <w:t>64.</w:t>
      </w:r>
    </w:p>
    <w:p w:rsidR="00104A13" w:rsidRPr="002910CC" w:rsidRDefault="00104A13" w:rsidP="00474C12">
      <w:pPr>
        <w:jc w:val="both"/>
        <w:outlineLvl w:val="0"/>
        <w:rPr>
          <w:rFonts w:ascii="Times New Roman" w:hAnsi="Times New Roman"/>
          <w:spacing w:val="-5"/>
          <w:sz w:val="24"/>
          <w:szCs w:val="24"/>
        </w:rPr>
      </w:pPr>
      <w:r w:rsidRPr="002910CC">
        <w:rPr>
          <w:rFonts w:ascii="Times New Roman" w:hAnsi="Times New Roman"/>
          <w:spacing w:val="-5"/>
          <w:sz w:val="24"/>
          <w:szCs w:val="24"/>
        </w:rPr>
        <w:t xml:space="preserve">Rješenjem Trgovačkog suda u Zagrebu od  26. veljače 2015. godine određen je nastavak stečajnog postupka nad </w:t>
      </w:r>
      <w:r w:rsidR="006751DF">
        <w:rPr>
          <w:rFonts w:ascii="Times New Roman" w:hAnsi="Times New Roman"/>
          <w:spacing w:val="-5"/>
          <w:sz w:val="24"/>
          <w:szCs w:val="24"/>
        </w:rPr>
        <w:t xml:space="preserve"> Stečajnom masom </w:t>
      </w:r>
      <w:r w:rsidR="0009010A" w:rsidRPr="002910CC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2D0778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6751DF">
        <w:rPr>
          <w:rFonts w:ascii="Times New Roman" w:hAnsi="Times New Roman"/>
          <w:spacing w:val="-5"/>
          <w:sz w:val="24"/>
          <w:szCs w:val="24"/>
        </w:rPr>
        <w:t xml:space="preserve">Ano </w:t>
      </w:r>
      <w:r w:rsidR="0009010A" w:rsidRPr="002910CC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910CC">
        <w:rPr>
          <w:rFonts w:ascii="Times New Roman" w:hAnsi="Times New Roman"/>
          <w:spacing w:val="-5"/>
          <w:sz w:val="24"/>
          <w:szCs w:val="24"/>
        </w:rPr>
        <w:t>d.d</w:t>
      </w:r>
      <w:r w:rsidR="00680E81" w:rsidRPr="002910CC">
        <w:rPr>
          <w:rFonts w:ascii="Times New Roman" w:hAnsi="Times New Roman"/>
          <w:spacing w:val="-5"/>
          <w:sz w:val="24"/>
          <w:szCs w:val="24"/>
        </w:rPr>
        <w:t>. - u stečaju, Oranice bb</w:t>
      </w:r>
      <w:r w:rsidRPr="002910CC">
        <w:rPr>
          <w:rFonts w:ascii="Times New Roman" w:hAnsi="Times New Roman"/>
          <w:spacing w:val="-5"/>
          <w:sz w:val="24"/>
          <w:szCs w:val="24"/>
        </w:rPr>
        <w:t>.</w:t>
      </w:r>
      <w:r w:rsidRPr="002910CC">
        <w:rPr>
          <w:rFonts w:ascii="Times New Roman" w:hAnsi="Times New Roman"/>
          <w:spacing w:val="-5"/>
          <w:sz w:val="24"/>
          <w:szCs w:val="24"/>
        </w:rPr>
        <w:tab/>
      </w:r>
    </w:p>
    <w:p w:rsidR="00474C12" w:rsidRPr="002910CC" w:rsidRDefault="00474C12" w:rsidP="00474C12">
      <w:pPr>
        <w:jc w:val="both"/>
        <w:rPr>
          <w:rFonts w:ascii="Times New Roman" w:hAnsi="Times New Roman"/>
          <w:sz w:val="24"/>
          <w:szCs w:val="24"/>
        </w:rPr>
      </w:pPr>
      <w:r w:rsidRPr="002910CC">
        <w:rPr>
          <w:rFonts w:ascii="Times New Roman" w:hAnsi="Times New Roman"/>
          <w:sz w:val="24"/>
          <w:szCs w:val="24"/>
        </w:rPr>
        <w:t>Podneskom od 11. rujna 2015. stečajni upravitelj stečajne mase Gordana Mikić zatražila je razrješenj</w:t>
      </w:r>
      <w:r w:rsidR="002D0778">
        <w:rPr>
          <w:rFonts w:ascii="Times New Roman" w:hAnsi="Times New Roman"/>
          <w:sz w:val="24"/>
          <w:szCs w:val="24"/>
        </w:rPr>
        <w:t xml:space="preserve">e dužnosti </w:t>
      </w:r>
      <w:r w:rsidR="002910CC">
        <w:rPr>
          <w:rFonts w:ascii="Times New Roman" w:hAnsi="Times New Roman"/>
          <w:sz w:val="24"/>
          <w:szCs w:val="24"/>
        </w:rPr>
        <w:t xml:space="preserve">zbog zdravstvenih </w:t>
      </w:r>
      <w:r w:rsidRPr="002910CC">
        <w:rPr>
          <w:rFonts w:ascii="Times New Roman" w:hAnsi="Times New Roman"/>
          <w:sz w:val="24"/>
          <w:szCs w:val="24"/>
        </w:rPr>
        <w:t xml:space="preserve"> razloga.</w:t>
      </w:r>
    </w:p>
    <w:p w:rsidR="0009010A" w:rsidRPr="002910CC" w:rsidRDefault="0009010A" w:rsidP="00104A13">
      <w:pPr>
        <w:jc w:val="both"/>
        <w:outlineLvl w:val="0"/>
        <w:rPr>
          <w:rFonts w:ascii="Times New Roman" w:hAnsi="Times New Roman"/>
          <w:spacing w:val="-5"/>
          <w:sz w:val="24"/>
          <w:szCs w:val="24"/>
        </w:rPr>
      </w:pPr>
    </w:p>
    <w:p w:rsidR="00680E81" w:rsidRDefault="002910CC" w:rsidP="00104A13">
      <w:pPr>
        <w:jc w:val="both"/>
        <w:outlineLvl w:val="0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 xml:space="preserve">3. IMOVINA </w:t>
      </w:r>
    </w:p>
    <w:p w:rsidR="002910CC" w:rsidRDefault="002910CC" w:rsidP="00104A13">
      <w:pPr>
        <w:jc w:val="both"/>
        <w:outlineLvl w:val="0"/>
        <w:rPr>
          <w:rFonts w:ascii="Times New Roman" w:hAnsi="Times New Roman"/>
          <w:spacing w:val="-5"/>
          <w:sz w:val="24"/>
          <w:szCs w:val="24"/>
        </w:rPr>
      </w:pPr>
    </w:p>
    <w:p w:rsidR="002910CC" w:rsidRPr="002910CC" w:rsidRDefault="006751DF" w:rsidP="00104A13">
      <w:pPr>
        <w:jc w:val="both"/>
        <w:outlineLvl w:val="0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N</w:t>
      </w:r>
      <w:r w:rsidR="002910CC">
        <w:rPr>
          <w:rFonts w:ascii="Times New Roman" w:hAnsi="Times New Roman"/>
          <w:spacing w:val="-5"/>
          <w:sz w:val="24"/>
          <w:szCs w:val="24"/>
        </w:rPr>
        <w:t xml:space="preserve">a račun </w:t>
      </w:r>
      <w:r>
        <w:rPr>
          <w:rFonts w:ascii="Times New Roman" w:hAnsi="Times New Roman"/>
          <w:spacing w:val="-5"/>
          <w:sz w:val="24"/>
          <w:szCs w:val="24"/>
        </w:rPr>
        <w:t>Stečajne mase Ano d.o.o. uplatu</w:t>
      </w:r>
      <w:r w:rsidR="002910CC">
        <w:rPr>
          <w:rFonts w:ascii="Times New Roman" w:hAnsi="Times New Roman"/>
          <w:spacing w:val="-5"/>
          <w:sz w:val="24"/>
          <w:szCs w:val="24"/>
        </w:rPr>
        <w:t xml:space="preserve"> je </w:t>
      </w:r>
      <w:r>
        <w:rPr>
          <w:rFonts w:ascii="Times New Roman" w:hAnsi="Times New Roman"/>
          <w:spacing w:val="-5"/>
          <w:sz w:val="24"/>
          <w:szCs w:val="24"/>
        </w:rPr>
        <w:t xml:space="preserve"> izvršio </w:t>
      </w:r>
      <w:r w:rsidR="002910CC">
        <w:rPr>
          <w:rFonts w:ascii="Times New Roman" w:hAnsi="Times New Roman"/>
          <w:spacing w:val="-5"/>
          <w:sz w:val="24"/>
          <w:szCs w:val="24"/>
        </w:rPr>
        <w:t>du</w:t>
      </w:r>
      <w:r>
        <w:rPr>
          <w:rFonts w:ascii="Times New Roman" w:hAnsi="Times New Roman"/>
          <w:spacing w:val="-5"/>
          <w:sz w:val="24"/>
          <w:szCs w:val="24"/>
        </w:rPr>
        <w:t>žnik – Komunalna Infrastruktura d.o.o. u stečaju.</w:t>
      </w:r>
      <w:r w:rsidR="002910CC">
        <w:rPr>
          <w:rFonts w:ascii="Times New Roman" w:hAnsi="Times New Roman"/>
          <w:spacing w:val="-5"/>
          <w:sz w:val="24"/>
          <w:szCs w:val="24"/>
        </w:rPr>
        <w:t xml:space="preserve"> Nakon što su doznačena sredstva u Fond za pokriće stečajnog postupka, te uplata na depozit suda, stanje žiro računa na dan 13.04. iznosi 55.381,99 kn.  </w:t>
      </w:r>
    </w:p>
    <w:p w:rsidR="00680E81" w:rsidRPr="002910CC" w:rsidRDefault="00680E81" w:rsidP="00104A13">
      <w:pPr>
        <w:jc w:val="both"/>
        <w:outlineLvl w:val="0"/>
        <w:rPr>
          <w:rFonts w:ascii="Times New Roman" w:hAnsi="Times New Roman"/>
          <w:spacing w:val="-5"/>
          <w:sz w:val="24"/>
          <w:szCs w:val="24"/>
        </w:rPr>
      </w:pPr>
    </w:p>
    <w:p w:rsidR="00680E81" w:rsidRPr="002D0778" w:rsidRDefault="00680E81" w:rsidP="00680E81">
      <w:pPr>
        <w:jc w:val="both"/>
        <w:outlineLvl w:val="0"/>
        <w:rPr>
          <w:rFonts w:ascii="Times New Roman" w:hAnsi="Times New Roman"/>
          <w:spacing w:val="-5"/>
          <w:sz w:val="24"/>
          <w:szCs w:val="24"/>
        </w:rPr>
      </w:pPr>
      <w:r w:rsidRPr="002D0778">
        <w:rPr>
          <w:rFonts w:ascii="Times New Roman" w:hAnsi="Times New Roman"/>
          <w:spacing w:val="-5"/>
          <w:sz w:val="24"/>
          <w:szCs w:val="24"/>
        </w:rPr>
        <w:lastRenderedPageBreak/>
        <w:t>4. O</w:t>
      </w:r>
      <w:r w:rsidR="002910CC" w:rsidRPr="002D0778">
        <w:rPr>
          <w:rFonts w:ascii="Times New Roman" w:hAnsi="Times New Roman"/>
          <w:spacing w:val="-5"/>
          <w:sz w:val="24"/>
          <w:szCs w:val="24"/>
        </w:rPr>
        <w:t xml:space="preserve">BVEZE  </w:t>
      </w:r>
    </w:p>
    <w:p w:rsidR="002910CC" w:rsidRPr="002D0778" w:rsidRDefault="002910CC" w:rsidP="00680E81">
      <w:pPr>
        <w:jc w:val="both"/>
        <w:outlineLvl w:val="0"/>
        <w:rPr>
          <w:rFonts w:ascii="Times New Roman" w:hAnsi="Times New Roman"/>
          <w:spacing w:val="-5"/>
          <w:sz w:val="24"/>
          <w:szCs w:val="24"/>
        </w:rPr>
      </w:pPr>
    </w:p>
    <w:p w:rsidR="002910CC" w:rsidRPr="002D0778" w:rsidRDefault="002910CC" w:rsidP="002D0778">
      <w:pPr>
        <w:jc w:val="both"/>
        <w:rPr>
          <w:rFonts w:ascii="Times New Roman" w:hAnsi="Times New Roman"/>
          <w:spacing w:val="-5"/>
          <w:sz w:val="24"/>
          <w:szCs w:val="24"/>
        </w:rPr>
      </w:pPr>
      <w:r w:rsidRPr="002D0778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U stečajnom  postupku </w:t>
      </w:r>
      <w:r w:rsidR="002D0778" w:rsidRPr="002D0778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stečajni upravitelj zaprimio je tri prijave vjerovnika, koji</w:t>
      </w:r>
      <w:r w:rsidRPr="002D0778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su prijavili svoja potraživanja u ukupnom iznosu od </w:t>
      </w:r>
      <w:r w:rsidR="002D0778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32.</w:t>
      </w:r>
      <w:r w:rsidR="00082AAC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093</w:t>
      </w:r>
      <w:r w:rsidR="002D0778" w:rsidRPr="002D0778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,28 kn. S</w:t>
      </w:r>
      <w:r w:rsidRPr="002D0778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tečajni upravitelj priznao je </w:t>
      </w:r>
      <w:r w:rsidR="002D0778" w:rsidRPr="002D0778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prijavljene</w:t>
      </w:r>
      <w:r w:rsidR="00082AAC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tražbine u iznosu od 32.093</w:t>
      </w:r>
      <w:r w:rsidR="006751DF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,28.</w:t>
      </w:r>
    </w:p>
    <w:p w:rsidR="002910CC" w:rsidRPr="002D0778" w:rsidRDefault="002910CC" w:rsidP="00680E81">
      <w:pPr>
        <w:jc w:val="both"/>
        <w:outlineLvl w:val="0"/>
        <w:rPr>
          <w:rFonts w:ascii="Times New Roman" w:hAnsi="Times New Roman"/>
          <w:spacing w:val="-5"/>
          <w:sz w:val="24"/>
          <w:szCs w:val="24"/>
        </w:rPr>
      </w:pPr>
    </w:p>
    <w:p w:rsidR="00680E81" w:rsidRPr="002D0778" w:rsidRDefault="00680E81" w:rsidP="00680E81">
      <w:pPr>
        <w:jc w:val="both"/>
        <w:outlineLvl w:val="0"/>
        <w:rPr>
          <w:rFonts w:ascii="Times New Roman" w:hAnsi="Times New Roman"/>
          <w:spacing w:val="-5"/>
          <w:sz w:val="24"/>
          <w:szCs w:val="24"/>
        </w:rPr>
      </w:pPr>
    </w:p>
    <w:p w:rsidR="00104A13" w:rsidRPr="006751DF" w:rsidRDefault="00680E81" w:rsidP="00680E81">
      <w:pPr>
        <w:jc w:val="both"/>
        <w:outlineLvl w:val="0"/>
        <w:rPr>
          <w:rFonts w:ascii="Times New Roman" w:hAnsi="Times New Roman"/>
          <w:spacing w:val="-5"/>
          <w:sz w:val="24"/>
          <w:szCs w:val="24"/>
        </w:rPr>
      </w:pPr>
      <w:r w:rsidRPr="002D0778">
        <w:rPr>
          <w:rFonts w:ascii="Times New Roman" w:hAnsi="Times New Roman"/>
          <w:spacing w:val="-5"/>
          <w:sz w:val="24"/>
          <w:szCs w:val="24"/>
        </w:rPr>
        <w:t>5</w:t>
      </w:r>
      <w:r w:rsidRPr="006751DF">
        <w:rPr>
          <w:rFonts w:ascii="Times New Roman" w:hAnsi="Times New Roman"/>
          <w:spacing w:val="-5"/>
          <w:sz w:val="24"/>
          <w:szCs w:val="24"/>
        </w:rPr>
        <w:t xml:space="preserve">. </w:t>
      </w:r>
      <w:r w:rsidR="006751DF" w:rsidRPr="006751DF">
        <w:rPr>
          <w:rFonts w:ascii="Times New Roman" w:hAnsi="Times New Roman"/>
          <w:spacing w:val="-5"/>
          <w:sz w:val="24"/>
          <w:szCs w:val="24"/>
        </w:rPr>
        <w:t xml:space="preserve">RADNJE KOJE JE UČINIO STEČAJNI UPRAVITELJ OD OTVARANJA </w:t>
      </w:r>
      <w:r w:rsidR="006751DF" w:rsidRPr="006751DF">
        <w:rPr>
          <w:rFonts w:ascii="Times New Roman" w:hAnsi="Times New Roman"/>
          <w:color w:val="FFFFFF" w:themeColor="background1"/>
          <w:spacing w:val="-5"/>
          <w:sz w:val="24"/>
          <w:szCs w:val="24"/>
        </w:rPr>
        <w:t>.</w:t>
      </w:r>
      <w:r w:rsidR="006751DF" w:rsidRPr="006751DF">
        <w:rPr>
          <w:rFonts w:ascii="Times New Roman" w:hAnsi="Times New Roman"/>
          <w:spacing w:val="-5"/>
          <w:sz w:val="24"/>
          <w:szCs w:val="24"/>
        </w:rPr>
        <w:t xml:space="preserve">STEČAJNOG   </w:t>
      </w:r>
      <w:r w:rsidR="006751DF" w:rsidRPr="006751DF">
        <w:rPr>
          <w:rFonts w:ascii="Times New Roman" w:hAnsi="Times New Roman"/>
          <w:color w:val="FFFFFF" w:themeColor="background1"/>
          <w:spacing w:val="-5"/>
          <w:sz w:val="24"/>
          <w:szCs w:val="24"/>
        </w:rPr>
        <w:t>....</w:t>
      </w:r>
      <w:r w:rsidR="006751DF" w:rsidRPr="006751DF">
        <w:rPr>
          <w:rFonts w:ascii="Times New Roman" w:hAnsi="Times New Roman"/>
          <w:spacing w:val="-5"/>
          <w:sz w:val="24"/>
          <w:szCs w:val="24"/>
        </w:rPr>
        <w:t>POSTUPKA</w:t>
      </w:r>
    </w:p>
    <w:p w:rsidR="00104A13" w:rsidRPr="006751DF" w:rsidRDefault="00104A13" w:rsidP="00104A13">
      <w:pPr>
        <w:jc w:val="both"/>
        <w:outlineLvl w:val="0"/>
        <w:rPr>
          <w:rFonts w:ascii="Times New Roman" w:hAnsi="Times New Roman"/>
          <w:spacing w:val="-5"/>
          <w:sz w:val="24"/>
          <w:szCs w:val="24"/>
        </w:rPr>
      </w:pPr>
    </w:p>
    <w:p w:rsidR="00104A13" w:rsidRPr="002D0778" w:rsidRDefault="00104A13" w:rsidP="00104A13">
      <w:pPr>
        <w:jc w:val="both"/>
        <w:rPr>
          <w:rFonts w:ascii="Times New Roman" w:hAnsi="Times New Roman"/>
          <w:sz w:val="24"/>
          <w:szCs w:val="24"/>
        </w:rPr>
      </w:pPr>
      <w:r w:rsidRPr="002D0778">
        <w:rPr>
          <w:rFonts w:ascii="Times New Roman" w:hAnsi="Times New Roman"/>
          <w:sz w:val="24"/>
          <w:szCs w:val="24"/>
        </w:rPr>
        <w:t xml:space="preserve">1. Izrađen je novi pečat stečajnog dužnika. </w:t>
      </w:r>
    </w:p>
    <w:p w:rsidR="00104A13" w:rsidRPr="002D0778" w:rsidRDefault="00104A13" w:rsidP="00104A13">
      <w:pPr>
        <w:jc w:val="both"/>
        <w:rPr>
          <w:rFonts w:ascii="Times New Roman" w:hAnsi="Times New Roman"/>
          <w:sz w:val="24"/>
          <w:szCs w:val="24"/>
        </w:rPr>
      </w:pPr>
      <w:r w:rsidRPr="002D0778">
        <w:rPr>
          <w:rFonts w:ascii="Times New Roman" w:hAnsi="Times New Roman"/>
          <w:sz w:val="24"/>
          <w:szCs w:val="24"/>
        </w:rPr>
        <w:t>2. Otvoren je žiro račun stečajnog dužnika kod HPB</w:t>
      </w:r>
      <w:r w:rsidR="002D0778" w:rsidRPr="002D0778">
        <w:rPr>
          <w:rFonts w:ascii="Times New Roman" w:hAnsi="Times New Roman"/>
          <w:sz w:val="24"/>
          <w:szCs w:val="24"/>
        </w:rPr>
        <w:t xml:space="preserve"> d.d.</w:t>
      </w:r>
    </w:p>
    <w:p w:rsidR="002D0778" w:rsidRPr="002D0778" w:rsidRDefault="00104A13" w:rsidP="00104A13">
      <w:pPr>
        <w:jc w:val="both"/>
        <w:rPr>
          <w:rFonts w:ascii="Times New Roman" w:hAnsi="Times New Roman"/>
          <w:sz w:val="24"/>
          <w:szCs w:val="24"/>
        </w:rPr>
      </w:pPr>
      <w:r w:rsidRPr="002D0778">
        <w:rPr>
          <w:rFonts w:ascii="Times New Roman" w:hAnsi="Times New Roman"/>
          <w:sz w:val="24"/>
          <w:szCs w:val="24"/>
        </w:rPr>
        <w:t xml:space="preserve">3. Pripremljen </w:t>
      </w:r>
      <w:r w:rsidR="002D0778" w:rsidRPr="002D0778">
        <w:rPr>
          <w:rFonts w:ascii="Times New Roman" w:hAnsi="Times New Roman"/>
          <w:sz w:val="24"/>
          <w:szCs w:val="24"/>
        </w:rPr>
        <w:t>je izvještaj za izvještajno ročište</w:t>
      </w:r>
    </w:p>
    <w:p w:rsidR="002D0778" w:rsidRPr="002D0778" w:rsidRDefault="002D0778" w:rsidP="00104A13">
      <w:pPr>
        <w:jc w:val="both"/>
        <w:rPr>
          <w:rFonts w:ascii="Times New Roman" w:hAnsi="Times New Roman"/>
          <w:sz w:val="24"/>
          <w:szCs w:val="24"/>
        </w:rPr>
      </w:pPr>
    </w:p>
    <w:p w:rsidR="002D0778" w:rsidRDefault="006751DF" w:rsidP="00104A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ZAKLJUČCI I PRIJEDLOZI</w:t>
      </w:r>
    </w:p>
    <w:p w:rsidR="002D0778" w:rsidRDefault="002D0778" w:rsidP="00104A13">
      <w:pPr>
        <w:jc w:val="both"/>
        <w:rPr>
          <w:rFonts w:ascii="Times New Roman" w:hAnsi="Times New Roman"/>
          <w:sz w:val="24"/>
          <w:szCs w:val="24"/>
        </w:rPr>
      </w:pPr>
    </w:p>
    <w:p w:rsidR="00625490" w:rsidRDefault="00625490" w:rsidP="006751D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Stečajni upravitelj predlaže da se prihvati izvješće stečajnog upravitelja. </w:t>
      </w:r>
    </w:p>
    <w:p w:rsidR="00625490" w:rsidRDefault="00625490" w:rsidP="006751DF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 pravilima SZ 86. i 87. </w:t>
      </w:r>
      <w:r w:rsidR="006751DF">
        <w:rPr>
          <w:rFonts w:ascii="Times New Roman" w:hAnsi="Times New Roman"/>
          <w:sz w:val="24"/>
          <w:szCs w:val="24"/>
        </w:rPr>
        <w:t xml:space="preserve">Stečajni upravitelj </w:t>
      </w:r>
      <w:r>
        <w:rPr>
          <w:rFonts w:ascii="Times New Roman" w:hAnsi="Times New Roman"/>
          <w:sz w:val="24"/>
          <w:szCs w:val="24"/>
        </w:rPr>
        <w:t>namirit će troškove nastale kako u dosadašnjem tijeku stečajnog postupka, tako i u nastavku postupka, te će predložiti naknadnu diobu  prema završnom popisu te pripremiti svu dokumetaciju kako bi isti bilo moguće provesti.</w:t>
      </w:r>
    </w:p>
    <w:p w:rsidR="00625490" w:rsidRDefault="00625490" w:rsidP="006751DF">
      <w:pPr>
        <w:jc w:val="both"/>
        <w:rPr>
          <w:rFonts w:ascii="Times New Roman" w:hAnsi="Times New Roman"/>
          <w:sz w:val="24"/>
          <w:szCs w:val="24"/>
        </w:rPr>
      </w:pPr>
    </w:p>
    <w:p w:rsidR="00625490" w:rsidRDefault="00625490" w:rsidP="00625490">
      <w:pPr>
        <w:jc w:val="both"/>
        <w:rPr>
          <w:rFonts w:ascii="Times New Roman" w:hAnsi="Times New Roman"/>
          <w:sz w:val="24"/>
          <w:szCs w:val="24"/>
        </w:rPr>
      </w:pPr>
    </w:p>
    <w:p w:rsidR="006751DF" w:rsidRDefault="006751DF" w:rsidP="0062549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Zagrebu, 03.05.2016.</w:t>
      </w:r>
    </w:p>
    <w:p w:rsidR="006751DF" w:rsidRDefault="006751DF" w:rsidP="00625490">
      <w:pPr>
        <w:jc w:val="both"/>
        <w:rPr>
          <w:rFonts w:ascii="Times New Roman" w:hAnsi="Times New Roman"/>
          <w:sz w:val="24"/>
          <w:szCs w:val="24"/>
        </w:rPr>
      </w:pPr>
    </w:p>
    <w:p w:rsidR="006751DF" w:rsidRDefault="006751DF" w:rsidP="00625490">
      <w:pPr>
        <w:jc w:val="both"/>
        <w:rPr>
          <w:rFonts w:ascii="Times New Roman" w:hAnsi="Times New Roman"/>
          <w:sz w:val="24"/>
          <w:szCs w:val="24"/>
        </w:rPr>
      </w:pPr>
    </w:p>
    <w:p w:rsidR="006751DF" w:rsidRDefault="006751DF" w:rsidP="0062549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Stečajna upraviteljica:</w:t>
      </w:r>
    </w:p>
    <w:p w:rsidR="006751DF" w:rsidRDefault="006751DF" w:rsidP="00625490">
      <w:pPr>
        <w:jc w:val="both"/>
        <w:rPr>
          <w:rFonts w:ascii="Times New Roman" w:hAnsi="Times New Roman"/>
          <w:sz w:val="24"/>
          <w:szCs w:val="24"/>
        </w:rPr>
      </w:pPr>
    </w:p>
    <w:p w:rsidR="006751DF" w:rsidRDefault="006751DF" w:rsidP="0062549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  <w:t>___________________</w:t>
      </w:r>
      <w:r>
        <w:rPr>
          <w:rFonts w:ascii="Times New Roman" w:hAnsi="Times New Roman"/>
          <w:sz w:val="24"/>
          <w:szCs w:val="24"/>
        </w:rPr>
        <w:br/>
        <w:t>Sandra Gregorić Jelinek</w:t>
      </w:r>
    </w:p>
    <w:sectPr w:rsidR="006751DF" w:rsidSect="00555A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81618"/>
    <w:multiLevelType w:val="multilevel"/>
    <w:tmpl w:val="761A56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6D262ADC"/>
    <w:multiLevelType w:val="multilevel"/>
    <w:tmpl w:val="89E8FB5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73012"/>
    <w:rsid w:val="000533D2"/>
    <w:rsid w:val="00082AAC"/>
    <w:rsid w:val="0009010A"/>
    <w:rsid w:val="00104A13"/>
    <w:rsid w:val="002648DC"/>
    <w:rsid w:val="002910CC"/>
    <w:rsid w:val="002D0778"/>
    <w:rsid w:val="003251C9"/>
    <w:rsid w:val="004357E6"/>
    <w:rsid w:val="00474C12"/>
    <w:rsid w:val="00555A8B"/>
    <w:rsid w:val="00573012"/>
    <w:rsid w:val="00625490"/>
    <w:rsid w:val="006751DF"/>
    <w:rsid w:val="00680E81"/>
    <w:rsid w:val="008144C7"/>
    <w:rsid w:val="008512FB"/>
    <w:rsid w:val="008A7753"/>
    <w:rsid w:val="00920FFF"/>
    <w:rsid w:val="009B7FC9"/>
    <w:rsid w:val="00B0379F"/>
    <w:rsid w:val="00C00C28"/>
    <w:rsid w:val="00C61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012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73012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BodyTextIndent2">
    <w:name w:val="Body Text Indent 2"/>
    <w:aliases w:val="  uvlaka 2"/>
    <w:basedOn w:val="Normal"/>
    <w:link w:val="BodyTextIndent2Char"/>
    <w:rsid w:val="00104A13"/>
    <w:pPr>
      <w:spacing w:after="0"/>
      <w:ind w:firstLine="360"/>
    </w:pPr>
    <w:rPr>
      <w:rFonts w:ascii="Arial" w:eastAsia="Times New Roman" w:hAnsi="Arial" w:cs="Arial"/>
      <w:sz w:val="24"/>
      <w:szCs w:val="24"/>
      <w:lang w:eastAsia="hr-HR"/>
    </w:rPr>
  </w:style>
  <w:style w:type="character" w:customStyle="1" w:styleId="BodyTextIndent2Char">
    <w:name w:val="Body Text Indent 2 Char"/>
    <w:aliases w:val="  uvlaka 2 Char"/>
    <w:basedOn w:val="DefaultParagraphFont"/>
    <w:link w:val="BodyTextIndent2"/>
    <w:rsid w:val="00104A13"/>
    <w:rPr>
      <w:rFonts w:ascii="Arial" w:eastAsia="Times New Roman" w:hAnsi="Arial" w:cs="Arial"/>
      <w:sz w:val="24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104A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012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73012"/>
    <w:pPr>
      <w:spacing w:after="8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2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C5DE40-1F46-4F11-9328-F44AA9130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ADMINIBM</dc:creator>
  <cp:lastModifiedBy>pc</cp:lastModifiedBy>
  <cp:revision>7</cp:revision>
  <cp:lastPrinted>2016-04-10T21:07:00Z</cp:lastPrinted>
  <dcterms:created xsi:type="dcterms:W3CDTF">2016-04-08T13:05:00Z</dcterms:created>
  <dcterms:modified xsi:type="dcterms:W3CDTF">2016-05-03T07:34:00Z</dcterms:modified>
</cp:coreProperties>
</file>